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6"/>
      </w:tblGrid>
      <w:tr w:rsidR="00992CB5" w14:paraId="4CA8521C" w14:textId="77777777" w:rsidTr="008F0680">
        <w:trPr>
          <w:trHeight w:val="271"/>
          <w:jc w:val="right"/>
        </w:trPr>
        <w:tc>
          <w:tcPr>
            <w:tcW w:w="3306" w:type="dxa"/>
          </w:tcPr>
          <w:p w14:paraId="4957F175" w14:textId="6C7704EC" w:rsidR="00992CB5" w:rsidRPr="003E4BC0" w:rsidRDefault="0028731F" w:rsidP="00992CB5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3E4BC0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</w:t>
            </w:r>
            <w:r w:rsidR="00992CB5" w:rsidRPr="003E4BC0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eady steady write</w:t>
            </w:r>
          </w:p>
        </w:tc>
      </w:tr>
      <w:tr w:rsidR="00992CB5" w14:paraId="67DABD23" w14:textId="77777777" w:rsidTr="008F0680">
        <w:trPr>
          <w:trHeight w:val="282"/>
          <w:jc w:val="right"/>
        </w:trPr>
        <w:tc>
          <w:tcPr>
            <w:tcW w:w="3306" w:type="dxa"/>
          </w:tcPr>
          <w:p w14:paraId="7062E1C6" w14:textId="6A3FE092" w:rsidR="00992CB5" w:rsidRPr="003E4BC0" w:rsidRDefault="00992CB5" w:rsidP="00992CB5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 w:rsidRPr="003E4BC0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Steps to Read</w:t>
            </w:r>
          </w:p>
        </w:tc>
      </w:tr>
      <w:tr w:rsidR="00992CB5" w14:paraId="2113A24C" w14:textId="77777777" w:rsidTr="008F0680">
        <w:trPr>
          <w:trHeight w:val="268"/>
          <w:jc w:val="right"/>
        </w:trPr>
        <w:tc>
          <w:tcPr>
            <w:tcW w:w="3306" w:type="dxa"/>
          </w:tcPr>
          <w:p w14:paraId="4D96D15D" w14:textId="751DE576" w:rsidR="00992CB5" w:rsidRPr="003E4BC0" w:rsidRDefault="00992CB5" w:rsidP="00992CB5">
            <w:pPr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3E4BC0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Environmental unit of study</w:t>
            </w:r>
          </w:p>
        </w:tc>
      </w:tr>
      <w:tr w:rsidR="00992CB5" w14:paraId="42AC09F9" w14:textId="77777777" w:rsidTr="008F0680">
        <w:trPr>
          <w:trHeight w:val="271"/>
          <w:jc w:val="right"/>
        </w:trPr>
        <w:tc>
          <w:tcPr>
            <w:tcW w:w="3306" w:type="dxa"/>
          </w:tcPr>
          <w:p w14:paraId="69B43D99" w14:textId="20BAD7F5" w:rsidR="00992CB5" w:rsidRPr="003E4BC0" w:rsidRDefault="00992CB5" w:rsidP="008F0680">
            <w:pPr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3E4BC0">
              <w:rPr>
                <w:rFonts w:ascii="Comic Sans MS" w:hAnsi="Comic Sans MS"/>
                <w:b/>
                <w:bCs/>
                <w:sz w:val="16"/>
                <w:szCs w:val="16"/>
              </w:rPr>
              <w:t>Genre</w:t>
            </w:r>
          </w:p>
        </w:tc>
      </w:tr>
    </w:tbl>
    <w:p w14:paraId="04A9AB4B" w14:textId="2D04D190" w:rsidR="00992CB5" w:rsidRDefault="00432825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DEFB7" wp14:editId="4CB3FC75">
                <wp:simplePos x="0" y="0"/>
                <wp:positionH relativeFrom="margin">
                  <wp:align>left</wp:align>
                </wp:positionH>
                <wp:positionV relativeFrom="paragraph">
                  <wp:posOffset>-836295</wp:posOffset>
                </wp:positionV>
                <wp:extent cx="4610100" cy="815340"/>
                <wp:effectExtent l="0" t="0" r="0" b="3810"/>
                <wp:wrapNone/>
                <wp:docPr id="6220440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22667" w14:textId="5962E32B" w:rsidR="00432825" w:rsidRPr="00432825" w:rsidRDefault="0043282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3282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The Arches Community Primary School </w:t>
                            </w:r>
                          </w:p>
                          <w:p w14:paraId="2DC0AD93" w14:textId="2EC57D61" w:rsidR="00432825" w:rsidRPr="00432825" w:rsidRDefault="0043282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32825">
                              <w:rPr>
                                <w:rFonts w:ascii="Comic Sans MS" w:hAnsi="Comic Sans MS"/>
                                <w:u w:val="single"/>
                              </w:rPr>
                              <w:t>Writing and reading coverage overview 2023-24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21DEF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5.85pt;width:363pt;height:6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" fillcolor="white [3201]" stroked="f" strokeweight=".5pt">
                <v:textbox>
                  <w:txbxContent>
                    <w:p w14:paraId="78522667" w14:textId="5962E32B" w:rsidR="00432825" w:rsidRPr="00432825" w:rsidRDefault="0043282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32825">
                        <w:rPr>
                          <w:rFonts w:ascii="Comic Sans MS" w:hAnsi="Comic Sans MS"/>
                          <w:u w:val="single"/>
                        </w:rPr>
                        <w:t xml:space="preserve">The Arches Community Primary School </w:t>
                      </w:r>
                    </w:p>
                    <w:p w14:paraId="2DC0AD93" w14:textId="2EC57D61" w:rsidR="00432825" w:rsidRPr="00432825" w:rsidRDefault="0043282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32825">
                        <w:rPr>
                          <w:rFonts w:ascii="Comic Sans MS" w:hAnsi="Comic Sans MS"/>
                          <w:u w:val="single"/>
                        </w:rPr>
                        <w:t>Writing and reading coverage overview 2023-24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268"/>
        <w:gridCol w:w="2268"/>
        <w:gridCol w:w="2268"/>
        <w:gridCol w:w="2268"/>
      </w:tblGrid>
      <w:tr w:rsidR="00992CB5" w:rsidRPr="0072756C" w14:paraId="12414ED7" w14:textId="77777777" w:rsidTr="0011474F">
        <w:trPr>
          <w:trHeight w:val="416"/>
        </w:trPr>
        <w:tc>
          <w:tcPr>
            <w:tcW w:w="11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0D6EAFA9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14:paraId="6A55AF60" w14:textId="326363A4" w:rsidR="00992CB5" w:rsidRPr="0072756C" w:rsidRDefault="00DB6403" w:rsidP="00734075">
            <w:pPr>
              <w:jc w:val="center"/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AUTUMN 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435E391" w14:textId="78CAE86B" w:rsidR="00992CB5" w:rsidRPr="0072756C" w:rsidRDefault="00DB6403" w:rsidP="00734075">
            <w:pPr>
              <w:jc w:val="center"/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AUTUMN 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682EE1" w14:textId="7A9CB359" w:rsidR="00992CB5" w:rsidRPr="0072756C" w:rsidRDefault="00DB6403" w:rsidP="00734075">
            <w:pPr>
              <w:jc w:val="center"/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SPRING 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1DB5BAA" w14:textId="74483A74" w:rsidR="00992CB5" w:rsidRPr="0072756C" w:rsidRDefault="00DB6403" w:rsidP="00734075">
            <w:pPr>
              <w:jc w:val="center"/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SPRING 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75827C7" w14:textId="50045C30" w:rsidR="00992CB5" w:rsidRPr="0072756C" w:rsidRDefault="00DB6403" w:rsidP="00734075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00B050"/>
                <w:sz w:val="17"/>
                <w:szCs w:val="17"/>
              </w:rPr>
              <w:t>SUMMER 1 (ENVIRONMENT UNIT OF STUDY)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BFADEC6" w14:textId="231C0A95" w:rsidR="00992CB5" w:rsidRPr="00DB6403" w:rsidRDefault="00DB6403" w:rsidP="00734075">
            <w:pPr>
              <w:jc w:val="center"/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 w:rsidRPr="00DB6403">
              <w:rPr>
                <w:rFonts w:ascii="Comic Sans MS" w:hAnsi="Comic Sans MS"/>
                <w:b/>
                <w:color w:val="7030A0"/>
                <w:sz w:val="17"/>
                <w:szCs w:val="17"/>
              </w:rPr>
              <w:t>SUMMER 2</w:t>
            </w:r>
          </w:p>
        </w:tc>
      </w:tr>
      <w:tr w:rsidR="00992CB5" w:rsidRPr="0072756C" w14:paraId="0878D26C" w14:textId="77777777" w:rsidTr="0011474F">
        <w:trPr>
          <w:trHeight w:val="917"/>
        </w:trPr>
        <w:tc>
          <w:tcPr>
            <w:tcW w:w="1129" w:type="dxa"/>
            <w:tcBorders>
              <w:top w:val="single" w:sz="18" w:space="0" w:color="auto"/>
              <w:right w:val="single" w:sz="18" w:space="0" w:color="auto"/>
            </w:tcBorders>
          </w:tcPr>
          <w:p w14:paraId="6E7A39C9" w14:textId="77777777" w:rsidR="00992CB5" w:rsidRPr="0072756C" w:rsidRDefault="00992CB5" w:rsidP="00734075">
            <w:pPr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 w:rsidRPr="0072756C">
              <w:rPr>
                <w:rFonts w:ascii="Comic Sans MS" w:hAnsi="Comic Sans MS"/>
                <w:b/>
                <w:color w:val="7030A0"/>
                <w:sz w:val="17"/>
                <w:szCs w:val="17"/>
              </w:rPr>
              <w:t>FS2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14:paraId="6207D040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Something</w:t>
            </w:r>
          </w:p>
          <w:p w14:paraId="68CCF928" w14:textId="2DE19A14" w:rsidR="00DD42D3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Losing story</w:t>
            </w:r>
          </w:p>
          <w:p w14:paraId="433EAF1A" w14:textId="35377A33" w:rsidR="00DD42D3" w:rsidRPr="00DD42D3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Animal information</w:t>
            </w:r>
          </w:p>
          <w:p w14:paraId="3D2065EC" w14:textId="77777777" w:rsidR="00992CB5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34A1162A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A- </w:t>
            </w:r>
            <w:r w:rsidRPr="00B9114C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Friendships and Animals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2DC21C0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Star in the Jar</w:t>
            </w:r>
          </w:p>
          <w:p w14:paraId="72078A14" w14:textId="58019D97" w:rsidR="00992CB5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Finding story</w:t>
            </w:r>
          </w:p>
          <w:p w14:paraId="2A901B9A" w14:textId="04A3BF84" w:rsidR="00DD42D3" w:rsidRPr="00DD42D3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Information poster</w:t>
            </w:r>
          </w:p>
          <w:p w14:paraId="0036AC9F" w14:textId="77777777" w:rsidR="00992CB5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26491E79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B- </w:t>
            </w:r>
            <w:r w:rsidRPr="00B9114C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Stars and Space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E22CF83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Juniper Jupiter</w:t>
            </w:r>
          </w:p>
          <w:p w14:paraId="787FC055" w14:textId="0ABC00F6" w:rsidR="00992CB5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Superhero story</w:t>
            </w:r>
          </w:p>
          <w:p w14:paraId="11A8FA74" w14:textId="2BA16FD1" w:rsidR="00DD42D3" w:rsidRPr="00DD42D3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Letter</w:t>
            </w:r>
          </w:p>
          <w:p w14:paraId="31C59BCB" w14:textId="77777777" w:rsidR="00992CB5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580284B9" w14:textId="40519A92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C- </w:t>
            </w:r>
            <w:r w:rsidRPr="00B9114C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Superheroes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3AA932E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Little Red</w:t>
            </w:r>
          </w:p>
          <w:p w14:paraId="71DD5414" w14:textId="07B79988" w:rsidR="00992CB5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Traditional tale</w:t>
            </w:r>
          </w:p>
          <w:p w14:paraId="21ABB040" w14:textId="14A038A2" w:rsidR="00DD42D3" w:rsidRPr="00DD42D3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Instructions</w:t>
            </w:r>
          </w:p>
          <w:p w14:paraId="68FC139F" w14:textId="77777777" w:rsidR="00992CB5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52EF7395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D- </w:t>
            </w:r>
            <w:r w:rsidRPr="00B9114C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Traditional Tales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731FFC2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  <w:t>Saving Mr Hoot</w:t>
            </w:r>
          </w:p>
          <w:p w14:paraId="642D8D24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 xml:space="preserve">Narrative sentences </w:t>
            </w:r>
          </w:p>
          <w:p w14:paraId="428C8BD9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1D5A5493" w14:textId="77777777" w:rsidR="00DD42D3" w:rsidRDefault="00DD42D3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24DDE1A5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Unit E</w:t>
            </w: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- Growing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F263A4D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Storm Whale</w:t>
            </w:r>
          </w:p>
          <w:p w14:paraId="6B042467" w14:textId="6671588A" w:rsidR="00DD42D3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Friendship story</w:t>
            </w:r>
          </w:p>
          <w:p w14:paraId="3709B1FD" w14:textId="49E6EB6C" w:rsidR="00DD42D3" w:rsidRPr="00DD42D3" w:rsidRDefault="00DD42D3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Sea creature poem</w:t>
            </w:r>
          </w:p>
          <w:p w14:paraId="22C83390" w14:textId="77777777" w:rsidR="00992CB5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57418ADB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F- </w:t>
            </w:r>
            <w:r w:rsidRPr="00B9114C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Seaside</w:t>
            </w:r>
          </w:p>
        </w:tc>
      </w:tr>
      <w:tr w:rsidR="00992CB5" w:rsidRPr="0072756C" w14:paraId="511AB086" w14:textId="77777777" w:rsidTr="0011474F">
        <w:trPr>
          <w:trHeight w:val="979"/>
        </w:trPr>
        <w:tc>
          <w:tcPr>
            <w:tcW w:w="1129" w:type="dxa"/>
            <w:tcBorders>
              <w:right w:val="single" w:sz="18" w:space="0" w:color="auto"/>
            </w:tcBorders>
          </w:tcPr>
          <w:p w14:paraId="1E2D2B10" w14:textId="5DA8CB16" w:rsidR="00992CB5" w:rsidRPr="0072756C" w:rsidRDefault="00DB6403" w:rsidP="00734075">
            <w:pPr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YEAR 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5D9D6A2" w14:textId="77777777" w:rsidR="00992CB5" w:rsidRDefault="00992CB5" w:rsidP="00734075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Old</w:t>
            </w:r>
            <w:r w:rsidRPr="00992CB5">
              <w:rPr>
                <w:rFonts w:ascii="Comic Sans MS" w:hAnsi="Comic Sans MS"/>
                <w:color w:val="FF0000"/>
                <w:sz w:val="17"/>
                <w:szCs w:val="17"/>
              </w:rPr>
              <w:t xml:space="preserve"> </w:t>
            </w: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Bear</w:t>
            </w:r>
          </w:p>
          <w:p w14:paraId="143EE764" w14:textId="35091CB1" w:rsidR="00992CB5" w:rsidRDefault="00AD51FA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Discovery narrative</w:t>
            </w:r>
          </w:p>
          <w:p w14:paraId="134D88ED" w14:textId="19ADDBC5" w:rsidR="00AD51FA" w:rsidRPr="00AD51FA" w:rsidRDefault="00AD51FA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Messages to recount</w:t>
            </w:r>
          </w:p>
          <w:p w14:paraId="409851B2" w14:textId="77777777" w:rsidR="00992CB5" w:rsidRPr="00992CB5" w:rsidRDefault="00992CB5" w:rsidP="00734075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  <w:p w14:paraId="73DF87A0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517066B1" w14:textId="77777777" w:rsidR="00992CB5" w:rsidRPr="0072756C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>Unit A- Living Memory</w:t>
            </w:r>
          </w:p>
        </w:tc>
        <w:tc>
          <w:tcPr>
            <w:tcW w:w="2268" w:type="dxa"/>
          </w:tcPr>
          <w:p w14:paraId="6020872A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Rapunzel</w:t>
            </w:r>
          </w:p>
          <w:p w14:paraId="5AEE418E" w14:textId="77777777" w:rsidR="00992CB5" w:rsidRP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sz w:val="17"/>
                <w:szCs w:val="17"/>
              </w:rPr>
              <w:t>Traditional tale narrative</w:t>
            </w:r>
          </w:p>
          <w:p w14:paraId="0155C2A0" w14:textId="77777777" w:rsidR="00992CB5" w:rsidRP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sz w:val="17"/>
                <w:szCs w:val="17"/>
              </w:rPr>
              <w:t>Instructions</w:t>
            </w:r>
          </w:p>
          <w:p w14:paraId="52182607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0E6EBFB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377B357" w14:textId="77777777" w:rsidR="00992CB5" w:rsidRPr="0072756C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B-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Fairy stories</w:t>
            </w:r>
          </w:p>
        </w:tc>
        <w:tc>
          <w:tcPr>
            <w:tcW w:w="2268" w:type="dxa"/>
          </w:tcPr>
          <w:p w14:paraId="2227B28D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Where The Wild Things Are</w:t>
            </w:r>
          </w:p>
          <w:p w14:paraId="67F98990" w14:textId="23E2890D" w:rsidR="00992CB5" w:rsidRPr="00992CB5" w:rsidRDefault="00AD51FA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>
              <w:rPr>
                <w:rFonts w:ascii="Comic Sans MS" w:hAnsi="Comic Sans MS"/>
                <w:i/>
                <w:sz w:val="17"/>
                <w:szCs w:val="17"/>
              </w:rPr>
              <w:t>Portal story</w:t>
            </w:r>
          </w:p>
          <w:p w14:paraId="6B1F37F2" w14:textId="77777777" w:rsidR="00992CB5" w:rsidRP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sz w:val="17"/>
                <w:szCs w:val="17"/>
              </w:rPr>
              <w:t>Non chronological report</w:t>
            </w:r>
          </w:p>
          <w:p w14:paraId="27B2289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8CAFAA5" w14:textId="77777777" w:rsidR="00992CB5" w:rsidRPr="0072756C" w:rsidRDefault="00992CB5" w:rsidP="00734075">
            <w:pPr>
              <w:rPr>
                <w:rFonts w:ascii="Comic Sans MS" w:hAnsi="Comic Sans MS"/>
                <w:i/>
                <w:color w:val="7030A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C-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Locality</w:t>
            </w:r>
          </w:p>
        </w:tc>
        <w:tc>
          <w:tcPr>
            <w:tcW w:w="2268" w:type="dxa"/>
          </w:tcPr>
          <w:p w14:paraId="1DFE8015" w14:textId="2E47C60E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Secret of Black Rock Sands</w:t>
            </w:r>
          </w:p>
          <w:p w14:paraId="47846E16" w14:textId="77777777" w:rsidR="00992CB5" w:rsidRP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sz w:val="17"/>
                <w:szCs w:val="17"/>
              </w:rPr>
              <w:t>Return narrative</w:t>
            </w:r>
          </w:p>
          <w:p w14:paraId="3E800E45" w14:textId="62ECCB13" w:rsidR="00992CB5" w:rsidRP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sz w:val="17"/>
                <w:szCs w:val="17"/>
              </w:rPr>
              <w:t>Recount</w:t>
            </w:r>
            <w:r w:rsidR="00AD51FA">
              <w:rPr>
                <w:rFonts w:ascii="Comic Sans MS" w:hAnsi="Comic Sans MS"/>
                <w:i/>
                <w:sz w:val="17"/>
                <w:szCs w:val="17"/>
              </w:rPr>
              <w:t xml:space="preserve"> postcards</w:t>
            </w:r>
          </w:p>
          <w:p w14:paraId="51B04375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218C9E6" w14:textId="23E32808" w:rsidR="00992CB5" w:rsidRPr="0072756C" w:rsidRDefault="00992CB5" w:rsidP="00734075">
            <w:pPr>
              <w:rPr>
                <w:rFonts w:ascii="Comic Sans MS" w:hAnsi="Comic Sans MS"/>
                <w:i/>
                <w:color w:val="7030A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D-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Animals incl</w:t>
            </w:r>
            <w:r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uding 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Humans</w:t>
            </w:r>
          </w:p>
        </w:tc>
        <w:tc>
          <w:tcPr>
            <w:tcW w:w="2268" w:type="dxa"/>
          </w:tcPr>
          <w:p w14:paraId="3C067A0F" w14:textId="59CA9F8B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  <w:t>The Last Tree in The City</w:t>
            </w:r>
          </w:p>
          <w:p w14:paraId="5F8574E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Environmental narrative</w:t>
            </w:r>
          </w:p>
          <w:p w14:paraId="2D29AC33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BD340FE" w14:textId="77777777" w:rsidR="00AD51FA" w:rsidRDefault="00AD51FA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7365DFA" w14:textId="574E5D45" w:rsidR="00992CB5" w:rsidRPr="0072756C" w:rsidRDefault="00992CB5" w:rsidP="00734075">
            <w:pPr>
              <w:rPr>
                <w:rFonts w:ascii="Comic Sans MS" w:hAnsi="Comic Sans MS"/>
                <w:i/>
                <w:color w:val="00B05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</w:t>
            </w:r>
            <w:r w:rsidR="00B9114C"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 xml:space="preserve"> E</w:t>
            </w:r>
            <w:r w:rsidR="00B9114C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- Traditional Tales</w:t>
            </w:r>
          </w:p>
        </w:tc>
        <w:tc>
          <w:tcPr>
            <w:tcW w:w="2268" w:type="dxa"/>
          </w:tcPr>
          <w:p w14:paraId="7BC03DFF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i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i/>
                <w:color w:val="FF0000"/>
                <w:sz w:val="17"/>
                <w:szCs w:val="17"/>
              </w:rPr>
              <w:t>The Last Wolf</w:t>
            </w:r>
          </w:p>
          <w:p w14:paraId="19175B59" w14:textId="618BCEE7" w:rsidR="00992CB5" w:rsidRDefault="00AD51FA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>
              <w:rPr>
                <w:rFonts w:ascii="Comic Sans MS" w:hAnsi="Comic Sans MS"/>
                <w:i/>
                <w:sz w:val="17"/>
                <w:szCs w:val="17"/>
              </w:rPr>
              <w:t>Hunting narrative</w:t>
            </w:r>
          </w:p>
          <w:p w14:paraId="0A1D386C" w14:textId="6B4139C0" w:rsidR="00AD51FA" w:rsidRPr="00AD51FA" w:rsidRDefault="00AD51FA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>
              <w:rPr>
                <w:rFonts w:ascii="Comic Sans MS" w:hAnsi="Comic Sans MS"/>
                <w:i/>
                <w:sz w:val="17"/>
                <w:szCs w:val="17"/>
              </w:rPr>
              <w:t>Recipe instruction</w:t>
            </w:r>
          </w:p>
          <w:p w14:paraId="3018149D" w14:textId="77777777" w:rsidR="00992CB5" w:rsidRDefault="00992CB5" w:rsidP="00734075">
            <w:pPr>
              <w:rPr>
                <w:rFonts w:ascii="Comic Sans MS" w:hAnsi="Comic Sans MS"/>
                <w:i/>
                <w:color w:val="7030A0"/>
                <w:sz w:val="17"/>
                <w:szCs w:val="17"/>
              </w:rPr>
            </w:pPr>
          </w:p>
          <w:p w14:paraId="1E512887" w14:textId="77777777" w:rsidR="00992CB5" w:rsidRDefault="00992CB5" w:rsidP="00734075">
            <w:pPr>
              <w:rPr>
                <w:rFonts w:ascii="Comic Sans MS" w:hAnsi="Comic Sans MS"/>
                <w:i/>
                <w:color w:val="7030A0"/>
                <w:sz w:val="17"/>
                <w:szCs w:val="17"/>
              </w:rPr>
            </w:pPr>
          </w:p>
          <w:p w14:paraId="26DB961D" w14:textId="77777777" w:rsidR="00992CB5" w:rsidRPr="0072756C" w:rsidRDefault="00992CB5" w:rsidP="00734075">
            <w:pPr>
              <w:rPr>
                <w:rFonts w:ascii="Comic Sans MS" w:hAnsi="Comic Sans MS"/>
                <w:i/>
                <w:color w:val="7030A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F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- Stories and Poems</w:t>
            </w:r>
          </w:p>
        </w:tc>
      </w:tr>
      <w:tr w:rsidR="00992CB5" w:rsidRPr="0072756C" w14:paraId="47CFCB91" w14:textId="77777777" w:rsidTr="0011474F">
        <w:trPr>
          <w:trHeight w:val="979"/>
        </w:trPr>
        <w:tc>
          <w:tcPr>
            <w:tcW w:w="1129" w:type="dxa"/>
            <w:tcBorders>
              <w:right w:val="single" w:sz="18" w:space="0" w:color="auto"/>
            </w:tcBorders>
          </w:tcPr>
          <w:p w14:paraId="07F2E44B" w14:textId="7DF7BE3B" w:rsidR="00992CB5" w:rsidRPr="0072756C" w:rsidRDefault="00DB6403" w:rsidP="00734075">
            <w:pPr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YEAR 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C2CBC09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A River</w:t>
            </w:r>
          </w:p>
          <w:p w14:paraId="2B364DE2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Circular narrative</w:t>
            </w:r>
          </w:p>
          <w:p w14:paraId="5D569BCF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Letters</w:t>
            </w:r>
          </w:p>
          <w:p w14:paraId="5EA443B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A569574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5EC5C1EE" w14:textId="77777777" w:rsidR="00992CB5" w:rsidRPr="00992CB5" w:rsidRDefault="00992CB5" w:rsidP="00734075">
            <w:pPr>
              <w:rPr>
                <w:rFonts w:ascii="Comic Sans MS" w:hAnsi="Comic Sans MS"/>
                <w:color w:val="0070C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A-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Rivers and Seas</w:t>
            </w:r>
          </w:p>
          <w:p w14:paraId="63AD9F20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</w:tc>
        <w:tc>
          <w:tcPr>
            <w:tcW w:w="2268" w:type="dxa"/>
          </w:tcPr>
          <w:p w14:paraId="16BE7C66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Night Gardener</w:t>
            </w:r>
          </w:p>
          <w:p w14:paraId="24B70C81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 xml:space="preserve">Setting narrative </w:t>
            </w:r>
          </w:p>
          <w:p w14:paraId="1D67743A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Diary to recount</w:t>
            </w:r>
          </w:p>
          <w:p w14:paraId="24E293DD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291DC198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234F4101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B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- Fairy Tales, Poetry &amp; Classics</w:t>
            </w:r>
          </w:p>
        </w:tc>
        <w:tc>
          <w:tcPr>
            <w:tcW w:w="2268" w:type="dxa"/>
          </w:tcPr>
          <w:p w14:paraId="327D9449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Bog Baby</w:t>
            </w:r>
          </w:p>
          <w:p w14:paraId="16AE94F5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Finding narrative</w:t>
            </w:r>
          </w:p>
          <w:p w14:paraId="429525B7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Instructions</w:t>
            </w:r>
          </w:p>
          <w:p w14:paraId="6ED4A57C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520A5CE4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6EDD753D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C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- Living Things</w:t>
            </w:r>
          </w:p>
        </w:tc>
        <w:tc>
          <w:tcPr>
            <w:tcW w:w="2268" w:type="dxa"/>
          </w:tcPr>
          <w:p w14:paraId="40E79447" w14:textId="4D0CE1F5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7030A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Grandad’s Island</w:t>
            </w:r>
          </w:p>
          <w:p w14:paraId="0F305006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Return narrative</w:t>
            </w:r>
          </w:p>
          <w:p w14:paraId="4B7A9CB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Non-chronological report</w:t>
            </w:r>
          </w:p>
          <w:p w14:paraId="39DA1A14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57701512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F273AB1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D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- Traditional Tales</w:t>
            </w:r>
          </w:p>
        </w:tc>
        <w:tc>
          <w:tcPr>
            <w:tcW w:w="2268" w:type="dxa"/>
          </w:tcPr>
          <w:p w14:paraId="1F0398CE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  <w:t>Tidy</w:t>
            </w:r>
          </w:p>
          <w:p w14:paraId="6809DE17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Rebuild environment narrative</w:t>
            </w:r>
          </w:p>
          <w:p w14:paraId="5D9A0E97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10A47A6F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A2EA8D1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E-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Living Memory- Great Fire of London</w:t>
            </w:r>
          </w:p>
        </w:tc>
        <w:tc>
          <w:tcPr>
            <w:tcW w:w="2268" w:type="dxa"/>
          </w:tcPr>
          <w:p w14:paraId="6B0F64B1" w14:textId="4445DE4D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 xml:space="preserve">The King Who Banned </w:t>
            </w:r>
            <w:r w:rsidR="00502C86"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</w:t>
            </w: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 xml:space="preserve"> Dark</w:t>
            </w:r>
          </w:p>
          <w:p w14:paraId="4896C36D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Banning narrative</w:t>
            </w:r>
          </w:p>
          <w:p w14:paraId="5AD4007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Persuasive letter</w:t>
            </w:r>
          </w:p>
          <w:p w14:paraId="1221D2B5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69D338F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F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- Stories, Poems &amp; Plays</w:t>
            </w:r>
          </w:p>
        </w:tc>
      </w:tr>
      <w:tr w:rsidR="00992CB5" w:rsidRPr="0072756C" w14:paraId="102DC3F1" w14:textId="77777777" w:rsidTr="0011474F">
        <w:trPr>
          <w:trHeight w:val="917"/>
        </w:trPr>
        <w:tc>
          <w:tcPr>
            <w:tcW w:w="1129" w:type="dxa"/>
            <w:tcBorders>
              <w:right w:val="single" w:sz="18" w:space="0" w:color="auto"/>
            </w:tcBorders>
          </w:tcPr>
          <w:p w14:paraId="09C1529F" w14:textId="0C07ED54" w:rsidR="00992CB5" w:rsidRPr="0072756C" w:rsidRDefault="00DB6403" w:rsidP="00734075">
            <w:pPr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YEAR 3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88B422D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Iron Man</w:t>
            </w:r>
          </w:p>
          <w:p w14:paraId="71769CD3" w14:textId="32C74EF0" w:rsidR="00992CB5" w:rsidRDefault="00AD51FA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Threat narrative</w:t>
            </w:r>
          </w:p>
          <w:p w14:paraId="6F411074" w14:textId="4862E09E" w:rsidR="00AD51FA" w:rsidRPr="00AD51FA" w:rsidRDefault="00AD51FA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 xml:space="preserve">Explanation </w:t>
            </w:r>
          </w:p>
          <w:p w14:paraId="3A1AB2EF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022D4E28" w14:textId="3F10D763" w:rsidR="00992CB5" w:rsidRPr="0028731F" w:rsidRDefault="00992CB5" w:rsidP="00734075">
            <w:pPr>
              <w:rPr>
                <w:rFonts w:ascii="Comic Sans MS" w:hAnsi="Comic Sans MS"/>
                <w:color w:val="0070C0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A- </w:t>
            </w:r>
            <w:r w:rsidRPr="00B9114C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Forces, Magnets &amp; Rocks</w:t>
            </w:r>
          </w:p>
        </w:tc>
        <w:tc>
          <w:tcPr>
            <w:tcW w:w="2268" w:type="dxa"/>
          </w:tcPr>
          <w:p w14:paraId="1F1C120D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Fox</w:t>
            </w:r>
          </w:p>
          <w:p w14:paraId="12ED3513" w14:textId="78A589EB" w:rsidR="00992CB5" w:rsidRDefault="00AD51FA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Fable narrative</w:t>
            </w:r>
          </w:p>
          <w:p w14:paraId="47BB2A15" w14:textId="797968D7" w:rsidR="00AD51FA" w:rsidRPr="00AD51FA" w:rsidRDefault="00AD51FA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Fox report</w:t>
            </w:r>
          </w:p>
          <w:p w14:paraId="2EA78E74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4705671B" w14:textId="77777777" w:rsidR="00992CB5" w:rsidRPr="00992CB5" w:rsidRDefault="00992CB5" w:rsidP="00734075">
            <w:pPr>
              <w:rPr>
                <w:rFonts w:ascii="Comic Sans MS" w:hAnsi="Comic Sans MS"/>
                <w:color w:val="0070C0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B- </w:t>
            </w:r>
            <w:r w:rsidRPr="00B9114C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Stories &amp; Poetry</w:t>
            </w:r>
          </w:p>
          <w:p w14:paraId="0D980A92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</w:tc>
        <w:tc>
          <w:tcPr>
            <w:tcW w:w="2268" w:type="dxa"/>
          </w:tcPr>
          <w:p w14:paraId="1CDA4B6C" w14:textId="0354C9D8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Rhythm Of the Rain</w:t>
            </w:r>
          </w:p>
          <w:p w14:paraId="7D8C338A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Setting narrative</w:t>
            </w:r>
          </w:p>
          <w:p w14:paraId="06A23603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Diary to recount</w:t>
            </w:r>
          </w:p>
          <w:p w14:paraId="1A07AB33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4C94481B" w14:textId="6AC3A28B" w:rsidR="00992CB5" w:rsidRPr="0028731F" w:rsidRDefault="00992CB5" w:rsidP="00734075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C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- </w:t>
            </w:r>
            <w:r w:rsidRPr="00B9114C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Mountains and Rivers</w:t>
            </w:r>
          </w:p>
        </w:tc>
        <w:tc>
          <w:tcPr>
            <w:tcW w:w="2268" w:type="dxa"/>
          </w:tcPr>
          <w:p w14:paraId="6F9F063A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 xml:space="preserve">Jemmy Button </w:t>
            </w:r>
          </w:p>
          <w:p w14:paraId="42BED7C8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Return narrative</w:t>
            </w:r>
          </w:p>
          <w:p w14:paraId="2E68DF1C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Non-chronological report</w:t>
            </w:r>
          </w:p>
          <w:p w14:paraId="77473312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57F5D95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D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- Fairy stories &amp; Poetry</w:t>
            </w:r>
          </w:p>
        </w:tc>
        <w:tc>
          <w:tcPr>
            <w:tcW w:w="2268" w:type="dxa"/>
          </w:tcPr>
          <w:p w14:paraId="7235F026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  <w:t>Dear Earth</w:t>
            </w:r>
          </w:p>
          <w:p w14:paraId="1A4AC589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Description letter</w:t>
            </w:r>
          </w:p>
          <w:p w14:paraId="4188E99E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CED0722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C772BDD" w14:textId="109B3715" w:rsidR="00992CB5" w:rsidRPr="00992CB5" w:rsidRDefault="00992CB5" w:rsidP="00734075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E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- Egyptians</w:t>
            </w:r>
          </w:p>
          <w:p w14:paraId="42DA927B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</w:tc>
        <w:tc>
          <w:tcPr>
            <w:tcW w:w="2268" w:type="dxa"/>
          </w:tcPr>
          <w:p w14:paraId="17B1296F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Into The Woods</w:t>
            </w:r>
          </w:p>
          <w:p w14:paraId="028F40CD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Lost narrative</w:t>
            </w:r>
          </w:p>
          <w:p w14:paraId="4CB59D4D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Newspaper report</w:t>
            </w:r>
          </w:p>
          <w:p w14:paraId="4CA4822C" w14:textId="77777777" w:rsidR="00AD51FA" w:rsidRDefault="00AD51FA" w:rsidP="00734075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</w:p>
          <w:p w14:paraId="20023812" w14:textId="0423C184" w:rsidR="00992CB5" w:rsidRPr="0028731F" w:rsidRDefault="00992CB5" w:rsidP="00734075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r w:rsidRPr="00B9114C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F-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Stories, Poems &amp; Plays</w:t>
            </w:r>
          </w:p>
        </w:tc>
      </w:tr>
      <w:tr w:rsidR="00992CB5" w:rsidRPr="0072756C" w14:paraId="16AD65FA" w14:textId="77777777" w:rsidTr="0011474F">
        <w:trPr>
          <w:trHeight w:val="979"/>
        </w:trPr>
        <w:tc>
          <w:tcPr>
            <w:tcW w:w="1129" w:type="dxa"/>
            <w:tcBorders>
              <w:right w:val="single" w:sz="18" w:space="0" w:color="auto"/>
            </w:tcBorders>
          </w:tcPr>
          <w:p w14:paraId="46C29DE9" w14:textId="076DD63D" w:rsidR="00992CB5" w:rsidRPr="0072756C" w:rsidRDefault="00992CB5" w:rsidP="00734075">
            <w:pPr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 w:rsidRPr="0072756C">
              <w:rPr>
                <w:rFonts w:ascii="Comic Sans MS" w:hAnsi="Comic Sans MS"/>
                <w:b/>
                <w:color w:val="7030A0"/>
                <w:sz w:val="17"/>
                <w:szCs w:val="17"/>
              </w:rPr>
              <w:lastRenderedPageBreak/>
              <w:t>Y</w:t>
            </w:r>
            <w:r w:rsidR="00DB6403">
              <w:rPr>
                <w:rFonts w:ascii="Comic Sans MS" w:hAnsi="Comic Sans MS"/>
                <w:b/>
                <w:color w:val="7030A0"/>
                <w:sz w:val="17"/>
                <w:szCs w:val="17"/>
              </w:rPr>
              <w:t>EAR</w:t>
            </w:r>
            <w:r w:rsidRPr="0072756C">
              <w:rPr>
                <w:rFonts w:ascii="Comic Sans MS" w:hAnsi="Comic Sans MS"/>
                <w:b/>
                <w:color w:val="7030A0"/>
                <w:sz w:val="17"/>
                <w:szCs w:val="17"/>
              </w:rPr>
              <w:t xml:space="preserve"> 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330D7AD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Whale</w:t>
            </w:r>
          </w:p>
          <w:p w14:paraId="73CECE21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Setting narrative</w:t>
            </w:r>
          </w:p>
          <w:p w14:paraId="5FC6B05D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Newspaper report</w:t>
            </w:r>
          </w:p>
          <w:p w14:paraId="6468BAAC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B87E93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20CE3EFD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Unit A- Living Things &amp; Habitats</w:t>
            </w:r>
          </w:p>
        </w:tc>
        <w:tc>
          <w:tcPr>
            <w:tcW w:w="2268" w:type="dxa"/>
          </w:tcPr>
          <w:p w14:paraId="235335F8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Leaf</w:t>
            </w:r>
          </w:p>
          <w:p w14:paraId="4A4A3E90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Outsider narrative</w:t>
            </w:r>
          </w:p>
          <w:p w14:paraId="1D4F017E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Information report</w:t>
            </w:r>
          </w:p>
          <w:p w14:paraId="7AF8F6D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1456DCE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C21AB09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Unit B- Stories &amp; Poetry</w:t>
            </w:r>
          </w:p>
        </w:tc>
        <w:tc>
          <w:tcPr>
            <w:tcW w:w="2268" w:type="dxa"/>
          </w:tcPr>
          <w:p w14:paraId="72AB3C87" w14:textId="7473D1EB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Arthur And the Golden Rope</w:t>
            </w:r>
          </w:p>
          <w:p w14:paraId="2E3DF317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Myth narrative</w:t>
            </w:r>
          </w:p>
          <w:p w14:paraId="19A39080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Information report</w:t>
            </w:r>
          </w:p>
          <w:p w14:paraId="32EB3B7E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5562512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Unit C – Vikings</w:t>
            </w:r>
          </w:p>
        </w:tc>
        <w:tc>
          <w:tcPr>
            <w:tcW w:w="2268" w:type="dxa"/>
          </w:tcPr>
          <w:p w14:paraId="54D8E447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Lost Happy Endings</w:t>
            </w:r>
          </w:p>
          <w:p w14:paraId="1FBA4F3D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Twisted narrative</w:t>
            </w:r>
          </w:p>
          <w:p w14:paraId="497E89A9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Persuasive Letter</w:t>
            </w:r>
            <w:r w:rsidRPr="0072756C">
              <w:rPr>
                <w:rFonts w:ascii="Comic Sans MS" w:hAnsi="Comic Sans MS"/>
                <w:color w:val="7030A0"/>
                <w:sz w:val="17"/>
                <w:szCs w:val="17"/>
              </w:rPr>
              <w:t xml:space="preserve"> </w:t>
            </w:r>
          </w:p>
          <w:p w14:paraId="16740292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7B935D46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5F6E3625" w14:textId="77777777" w:rsidR="00992CB5" w:rsidRPr="0072756C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>Unit D – Myths and legends and poetry</w:t>
            </w:r>
          </w:p>
        </w:tc>
        <w:tc>
          <w:tcPr>
            <w:tcW w:w="2268" w:type="dxa"/>
          </w:tcPr>
          <w:p w14:paraId="2220230D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  <w:t>The Secret Sky Garden</w:t>
            </w:r>
          </w:p>
          <w:p w14:paraId="45ED7BFE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Transformation narrative</w:t>
            </w:r>
          </w:p>
          <w:p w14:paraId="42BAAA0C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7CF8DFD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F0C6EF4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E1A61FC" w14:textId="77777777" w:rsidR="00992CB5" w:rsidRPr="0072756C" w:rsidRDefault="00992CB5" w:rsidP="00734075">
            <w:pPr>
              <w:rPr>
                <w:rFonts w:ascii="Comic Sans MS" w:hAnsi="Comic Sans MS"/>
                <w:i/>
                <w:color w:val="00B050"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Unit E - Europe</w:t>
            </w:r>
          </w:p>
        </w:tc>
        <w:tc>
          <w:tcPr>
            <w:tcW w:w="2268" w:type="dxa"/>
          </w:tcPr>
          <w:p w14:paraId="252DA8EF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 xml:space="preserve">Manfish </w:t>
            </w:r>
          </w:p>
          <w:p w14:paraId="63B6AEFD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Invention narrative</w:t>
            </w:r>
          </w:p>
          <w:p w14:paraId="72641BC4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Biography</w:t>
            </w:r>
          </w:p>
          <w:p w14:paraId="5A6F34EF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1D285165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1CD62EFD" w14:textId="77777777" w:rsidR="00992CB5" w:rsidRPr="00992CB5" w:rsidRDefault="00992CB5" w:rsidP="00734075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Unit F- Stories, Poems &amp; Plays</w:t>
            </w:r>
          </w:p>
          <w:p w14:paraId="5FD55868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</w:tc>
      </w:tr>
      <w:tr w:rsidR="00992CB5" w:rsidRPr="0072756C" w14:paraId="2DF73840" w14:textId="77777777" w:rsidTr="0011474F">
        <w:trPr>
          <w:trHeight w:val="917"/>
        </w:trPr>
        <w:tc>
          <w:tcPr>
            <w:tcW w:w="1129" w:type="dxa"/>
            <w:tcBorders>
              <w:right w:val="single" w:sz="18" w:space="0" w:color="auto"/>
            </w:tcBorders>
          </w:tcPr>
          <w:p w14:paraId="152DD348" w14:textId="73CF3195" w:rsidR="00992CB5" w:rsidRPr="0072756C" w:rsidRDefault="00DB6403" w:rsidP="00734075">
            <w:pPr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YEAR 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A0F321F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Where Once We Stood</w:t>
            </w:r>
          </w:p>
          <w:p w14:paraId="5402953E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Exploration narrative</w:t>
            </w:r>
          </w:p>
          <w:p w14:paraId="02245E65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Formal report</w:t>
            </w:r>
          </w:p>
          <w:p w14:paraId="4845E743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673E010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CC5D361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A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- Space</w:t>
            </w:r>
          </w:p>
        </w:tc>
        <w:tc>
          <w:tcPr>
            <w:tcW w:w="2268" w:type="dxa"/>
          </w:tcPr>
          <w:p w14:paraId="0C4AF926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Father</w:t>
            </w:r>
          </w:p>
          <w:p w14:paraId="3344D02B" w14:textId="33B757E5" w:rsidR="00992CB5" w:rsidRDefault="00AD51FA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 xml:space="preserve">Setting narrative </w:t>
            </w:r>
          </w:p>
          <w:p w14:paraId="58626DDD" w14:textId="07E05D71" w:rsidR="00AD51FA" w:rsidRPr="00AD51FA" w:rsidRDefault="00AD51FA" w:rsidP="00734075">
            <w:pPr>
              <w:rPr>
                <w:rFonts w:ascii="Comic Sans MS" w:hAnsi="Comic Sans MS"/>
                <w:i/>
                <w:iCs/>
                <w:sz w:val="17"/>
                <w:szCs w:val="17"/>
              </w:rPr>
            </w:pPr>
            <w:r>
              <w:rPr>
                <w:rFonts w:ascii="Comic Sans MS" w:hAnsi="Comic Sans MS"/>
                <w:i/>
                <w:iCs/>
                <w:sz w:val="17"/>
                <w:szCs w:val="17"/>
              </w:rPr>
              <w:t>Letter</w:t>
            </w:r>
          </w:p>
          <w:p w14:paraId="37B24EB5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08A1402B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2D2773C9" w14:textId="77777777" w:rsidR="00992CB5" w:rsidRPr="00992CB5" w:rsidRDefault="00992CB5" w:rsidP="00734075">
            <w:pPr>
              <w:rPr>
                <w:rFonts w:ascii="Comic Sans MS" w:hAnsi="Comic Sans MS"/>
                <w:color w:val="0070C0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B – </w:t>
            </w:r>
            <w:r w:rsidRPr="00AD3B25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Modern fiction and poetry</w:t>
            </w:r>
          </w:p>
          <w:p w14:paraId="5D91A868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</w:tc>
        <w:tc>
          <w:tcPr>
            <w:tcW w:w="2268" w:type="dxa"/>
          </w:tcPr>
          <w:p w14:paraId="37F67513" w14:textId="2B5694A0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Hound Of the Baskervilles</w:t>
            </w:r>
          </w:p>
          <w:p w14:paraId="04F624D6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Cliffhanger narrative</w:t>
            </w:r>
          </w:p>
          <w:p w14:paraId="71EFCB6E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Formal event report</w:t>
            </w:r>
          </w:p>
          <w:p w14:paraId="175C22D0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44B0561C" w14:textId="77777777" w:rsidR="00992CB5" w:rsidRPr="00992CB5" w:rsidRDefault="00992CB5" w:rsidP="00734075">
            <w:pPr>
              <w:rPr>
                <w:rFonts w:ascii="Comic Sans MS" w:hAnsi="Comic Sans MS"/>
                <w:color w:val="0070C0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 xml:space="preserve">Unit C – </w:t>
            </w:r>
            <w:r w:rsidRPr="00AD3B25">
              <w:rPr>
                <w:rFonts w:ascii="Comic Sans MS" w:hAnsi="Comic Sans MS"/>
                <w:i/>
                <w:iCs/>
                <w:color w:val="0070C0"/>
                <w:sz w:val="17"/>
                <w:szCs w:val="17"/>
              </w:rPr>
              <w:t>Victorians</w:t>
            </w:r>
          </w:p>
          <w:p w14:paraId="3BE45420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417C354E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5515B778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D2C5108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Promise</w:t>
            </w:r>
          </w:p>
          <w:p w14:paraId="682D82F6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Character narrative</w:t>
            </w:r>
          </w:p>
          <w:p w14:paraId="3505F627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Newspaper report</w:t>
            </w:r>
          </w:p>
          <w:p w14:paraId="40C10764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5ABF6C36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</w:p>
          <w:p w14:paraId="48455D45" w14:textId="77777777" w:rsidR="00992CB5" w:rsidRPr="00992CB5" w:rsidRDefault="00992CB5" w:rsidP="00734075">
            <w:pPr>
              <w:rPr>
                <w:rFonts w:ascii="Comic Sans MS" w:hAnsi="Comic Sans MS"/>
                <w:color w:val="0070C0"/>
                <w:sz w:val="17"/>
                <w:szCs w:val="17"/>
              </w:rPr>
            </w:pPr>
            <w:r w:rsidRPr="00992CB5">
              <w:rPr>
                <w:rFonts w:ascii="Comic Sans MS" w:hAnsi="Comic Sans MS"/>
                <w:color w:val="0070C0"/>
                <w:sz w:val="17"/>
                <w:szCs w:val="17"/>
              </w:rPr>
              <w:t>Unit D - Myths and legends, plays and poetry</w:t>
            </w:r>
          </w:p>
          <w:p w14:paraId="28180705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</w:tc>
        <w:tc>
          <w:tcPr>
            <w:tcW w:w="2268" w:type="dxa"/>
          </w:tcPr>
          <w:p w14:paraId="3CD21452" w14:textId="4A2629CE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  <w:t>Greta And the Giants</w:t>
            </w:r>
          </w:p>
          <w:p w14:paraId="62626EE5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Restoring the environment narrative</w:t>
            </w:r>
          </w:p>
          <w:p w14:paraId="7545309D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64AEAA03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A66E6AD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E –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North and South America/world</w:t>
            </w:r>
          </w:p>
        </w:tc>
        <w:tc>
          <w:tcPr>
            <w:tcW w:w="2268" w:type="dxa"/>
          </w:tcPr>
          <w:p w14:paraId="58AC6D90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King Kong</w:t>
            </w:r>
          </w:p>
          <w:p w14:paraId="69F40ABF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Dilemma narrative</w:t>
            </w:r>
          </w:p>
          <w:p w14:paraId="524D2EA2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Balanced argument</w:t>
            </w:r>
          </w:p>
          <w:p w14:paraId="7602D03E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FB8E936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64FBE118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F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– other cultures, </w:t>
            </w:r>
            <w:proofErr w:type="gramStart"/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traditions</w:t>
            </w:r>
            <w:proofErr w:type="gramEnd"/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and poetry </w:t>
            </w:r>
          </w:p>
        </w:tc>
      </w:tr>
      <w:tr w:rsidR="00992CB5" w:rsidRPr="0072756C" w14:paraId="1B6F6E2F" w14:textId="77777777" w:rsidTr="0011474F">
        <w:trPr>
          <w:trHeight w:val="917"/>
        </w:trPr>
        <w:tc>
          <w:tcPr>
            <w:tcW w:w="1129" w:type="dxa"/>
            <w:tcBorders>
              <w:right w:val="single" w:sz="18" w:space="0" w:color="auto"/>
            </w:tcBorders>
          </w:tcPr>
          <w:p w14:paraId="0035C3A0" w14:textId="5C23C21D" w:rsidR="00992CB5" w:rsidRPr="0072756C" w:rsidRDefault="00DB6403" w:rsidP="00734075">
            <w:pPr>
              <w:rPr>
                <w:rFonts w:ascii="Comic Sans MS" w:hAnsi="Comic Sans MS"/>
                <w:b/>
                <w:color w:val="7030A0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7030A0"/>
                <w:sz w:val="17"/>
                <w:szCs w:val="17"/>
              </w:rPr>
              <w:t>YEAR 6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99E7278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i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i/>
                <w:color w:val="FF0000"/>
                <w:sz w:val="17"/>
                <w:szCs w:val="17"/>
              </w:rPr>
              <w:t>Anne Frank</w:t>
            </w:r>
          </w:p>
          <w:p w14:paraId="3E9A38EA" w14:textId="6C832FD4" w:rsidR="00992CB5" w:rsidRDefault="00AD51FA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>
              <w:rPr>
                <w:rFonts w:ascii="Comic Sans MS" w:hAnsi="Comic Sans MS"/>
                <w:i/>
                <w:sz w:val="17"/>
                <w:szCs w:val="17"/>
              </w:rPr>
              <w:t>Diary</w:t>
            </w:r>
          </w:p>
          <w:p w14:paraId="3D1030AD" w14:textId="62E74B5D" w:rsidR="00AD51FA" w:rsidRPr="00AD51FA" w:rsidRDefault="00AD51FA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>
              <w:rPr>
                <w:rFonts w:ascii="Comic Sans MS" w:hAnsi="Comic Sans MS"/>
                <w:i/>
                <w:sz w:val="17"/>
                <w:szCs w:val="17"/>
              </w:rPr>
              <w:t>Bravery speech</w:t>
            </w:r>
          </w:p>
          <w:p w14:paraId="55D0DF78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3737F4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D8650A2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A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- War</w:t>
            </w:r>
          </w:p>
        </w:tc>
        <w:tc>
          <w:tcPr>
            <w:tcW w:w="2268" w:type="dxa"/>
          </w:tcPr>
          <w:p w14:paraId="64D038B5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Hansel and Gretel</w:t>
            </w:r>
          </w:p>
          <w:p w14:paraId="231C5A23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Dual narrative</w:t>
            </w:r>
          </w:p>
          <w:p w14:paraId="11BAB727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Persuasive letter</w:t>
            </w:r>
          </w:p>
          <w:p w14:paraId="4310FCC1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16693EE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7DBD4AAE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F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– traditional tales and poetry</w:t>
            </w:r>
          </w:p>
        </w:tc>
        <w:tc>
          <w:tcPr>
            <w:tcW w:w="2268" w:type="dxa"/>
          </w:tcPr>
          <w:p w14:paraId="61E6FBDB" w14:textId="3DAD5905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The Origin of The Species</w:t>
            </w:r>
          </w:p>
          <w:p w14:paraId="7558EA21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  <w:r w:rsidRPr="0072756C">
              <w:rPr>
                <w:rFonts w:ascii="Comic Sans MS" w:hAnsi="Comic Sans MS"/>
                <w:sz w:val="17"/>
                <w:szCs w:val="17"/>
              </w:rPr>
              <w:t>Discovery narrative</w:t>
            </w:r>
          </w:p>
          <w:p w14:paraId="6F1AF191" w14:textId="77777777" w:rsidR="00992CB5" w:rsidRPr="0072756C" w:rsidRDefault="00992CB5" w:rsidP="00734075">
            <w:pPr>
              <w:rPr>
                <w:rFonts w:ascii="Comic Sans MS" w:hAnsi="Comic Sans MS"/>
                <w:sz w:val="17"/>
                <w:szCs w:val="17"/>
              </w:rPr>
            </w:pPr>
            <w:r w:rsidRPr="0072756C">
              <w:rPr>
                <w:rFonts w:ascii="Comic Sans MS" w:hAnsi="Comic Sans MS"/>
                <w:sz w:val="17"/>
                <w:szCs w:val="17"/>
              </w:rPr>
              <w:t>Adaption explanation</w:t>
            </w:r>
          </w:p>
          <w:p w14:paraId="77B231FF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A34FA40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C –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evolution and inheritance</w:t>
            </w:r>
          </w:p>
        </w:tc>
        <w:tc>
          <w:tcPr>
            <w:tcW w:w="2268" w:type="dxa"/>
          </w:tcPr>
          <w:p w14:paraId="2D713168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Wolves</w:t>
            </w:r>
          </w:p>
          <w:p w14:paraId="6A81398C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First person narrative</w:t>
            </w:r>
          </w:p>
          <w:p w14:paraId="7A8996BC" w14:textId="77777777" w:rsidR="00992CB5" w:rsidRDefault="00992CB5" w:rsidP="00734075">
            <w:pPr>
              <w:rPr>
                <w:rFonts w:ascii="Comic Sans MS" w:hAnsi="Comic Sans MS"/>
                <w:color w:val="7030A0"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Information text</w:t>
            </w:r>
          </w:p>
          <w:p w14:paraId="0B689333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29E350E5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45E3CA64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D –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literary heritage, plays and poetry</w:t>
            </w:r>
          </w:p>
        </w:tc>
        <w:tc>
          <w:tcPr>
            <w:tcW w:w="2268" w:type="dxa"/>
          </w:tcPr>
          <w:p w14:paraId="4ED84761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00B050"/>
                <w:sz w:val="17"/>
                <w:szCs w:val="17"/>
              </w:rPr>
              <w:t>Varmints</w:t>
            </w:r>
          </w:p>
          <w:p w14:paraId="5A37210A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Environmental change narrative</w:t>
            </w:r>
          </w:p>
          <w:p w14:paraId="0FFB5D72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60505CC2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393C859A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B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– modern fiction and poetry</w:t>
            </w:r>
          </w:p>
        </w:tc>
        <w:tc>
          <w:tcPr>
            <w:tcW w:w="2268" w:type="dxa"/>
          </w:tcPr>
          <w:p w14:paraId="61DE3EB5" w14:textId="77777777" w:rsidR="00992CB5" w:rsidRPr="00B9114C" w:rsidRDefault="00992CB5" w:rsidP="00734075">
            <w:pPr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</w:pPr>
            <w:r w:rsidRPr="00B9114C">
              <w:rPr>
                <w:rFonts w:ascii="Comic Sans MS" w:hAnsi="Comic Sans MS"/>
                <w:b/>
                <w:bCs/>
                <w:color w:val="FF0000"/>
                <w:sz w:val="17"/>
                <w:szCs w:val="17"/>
              </w:rPr>
              <w:t>Shackleton’s Journey</w:t>
            </w:r>
          </w:p>
          <w:p w14:paraId="261896D3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Endurance narrative</w:t>
            </w:r>
          </w:p>
          <w:p w14:paraId="185ED3CD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72756C">
              <w:rPr>
                <w:rFonts w:ascii="Comic Sans MS" w:hAnsi="Comic Sans MS"/>
                <w:i/>
                <w:sz w:val="17"/>
                <w:szCs w:val="17"/>
              </w:rPr>
              <w:t>Persuasive letter</w:t>
            </w:r>
          </w:p>
          <w:p w14:paraId="08F02D54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4CE9645C" w14:textId="77777777" w:rsidR="00992CB5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</w:p>
          <w:p w14:paraId="0107986E" w14:textId="77777777" w:rsidR="00992CB5" w:rsidRPr="0072756C" w:rsidRDefault="00992CB5" w:rsidP="00734075">
            <w:pPr>
              <w:rPr>
                <w:rFonts w:ascii="Comic Sans MS" w:hAnsi="Comic Sans MS"/>
                <w:i/>
                <w:sz w:val="17"/>
                <w:szCs w:val="17"/>
              </w:rPr>
            </w:pPr>
            <w:r w:rsidRPr="00AD3B25">
              <w:rPr>
                <w:rFonts w:ascii="Comic Sans MS" w:hAnsi="Comic Sans MS"/>
                <w:iCs/>
                <w:color w:val="0070C0"/>
                <w:sz w:val="17"/>
                <w:szCs w:val="17"/>
              </w:rPr>
              <w:t>Unit E</w:t>
            </w:r>
            <w:r w:rsidRPr="00992CB5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– Geography</w:t>
            </w:r>
          </w:p>
        </w:tc>
      </w:tr>
    </w:tbl>
    <w:p w14:paraId="01C8BFB2" w14:textId="77777777" w:rsidR="00992CB5" w:rsidRDefault="00992CB5"/>
    <w:sectPr w:rsidR="00992CB5" w:rsidSect="00992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B5"/>
    <w:rsid w:val="0011474F"/>
    <w:rsid w:val="001D5C32"/>
    <w:rsid w:val="0028731F"/>
    <w:rsid w:val="003C4091"/>
    <w:rsid w:val="003E4BC0"/>
    <w:rsid w:val="00432825"/>
    <w:rsid w:val="00502C86"/>
    <w:rsid w:val="007579CF"/>
    <w:rsid w:val="008F0680"/>
    <w:rsid w:val="00992CB5"/>
    <w:rsid w:val="00AD3B25"/>
    <w:rsid w:val="00AD51FA"/>
    <w:rsid w:val="00B9114C"/>
    <w:rsid w:val="00C603D7"/>
    <w:rsid w:val="00DB6403"/>
    <w:rsid w:val="00DD42D3"/>
    <w:rsid w:val="00F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E8C2"/>
  <w15:chartTrackingRefBased/>
  <w15:docId w15:val="{7927235F-307D-4115-B95C-27A07CD7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C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Chwalko</dc:creator>
  <cp:keywords/>
  <dc:description/>
  <cp:lastModifiedBy>Adam Chwalko</cp:lastModifiedBy>
  <cp:revision>2</cp:revision>
  <dcterms:created xsi:type="dcterms:W3CDTF">2023-07-14T07:12:00Z</dcterms:created>
  <dcterms:modified xsi:type="dcterms:W3CDTF">2023-07-14T07:12:00Z</dcterms:modified>
</cp:coreProperties>
</file>