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D1E80" w14:textId="217B43B7" w:rsidR="000F6597" w:rsidRDefault="009F4E8C">
      <w:pPr>
        <w:spacing w:after="0" w:line="259" w:lineRule="auto"/>
        <w:ind w:left="27" w:firstLine="0"/>
        <w:jc w:val="center"/>
      </w:pPr>
      <w:r>
        <w:rPr>
          <w:sz w:val="56"/>
        </w:rPr>
        <w:t xml:space="preserve">Music At </w:t>
      </w:r>
      <w:proofErr w:type="gramStart"/>
      <w:r>
        <w:rPr>
          <w:sz w:val="56"/>
        </w:rPr>
        <w:t>The</w:t>
      </w:r>
      <w:proofErr w:type="gramEnd"/>
      <w:r>
        <w:rPr>
          <w:sz w:val="56"/>
        </w:rPr>
        <w:t xml:space="preserve"> Arches </w:t>
      </w:r>
      <w:r>
        <w:rPr>
          <w:sz w:val="56"/>
        </w:rPr>
        <w:t>Primary School</w:t>
      </w:r>
      <w:r>
        <w:rPr>
          <w:sz w:val="20"/>
        </w:rPr>
        <w:t xml:space="preserve"> </w:t>
      </w:r>
    </w:p>
    <w:p w14:paraId="44D7FDED" w14:textId="77777777" w:rsidR="000F6597" w:rsidRDefault="009F4E8C">
      <w:pPr>
        <w:pStyle w:val="Heading1"/>
        <w:ind w:left="-5"/>
      </w:pPr>
      <w:r>
        <w:t xml:space="preserve">INTENT </w:t>
      </w:r>
    </w:p>
    <w:p w14:paraId="0C472C4D" w14:textId="77777777" w:rsidR="009F4E8C" w:rsidRDefault="009F4E8C" w:rsidP="009F4E8C">
      <w:pPr>
        <w:rPr>
          <w:lang w:val="en-US"/>
        </w:rPr>
      </w:pPr>
      <w:r>
        <w:rPr>
          <w:lang w:val="en-US"/>
        </w:rPr>
        <w:t>At The Arches, we want our music provision to inspire a lifelong love and understanding of Western music, Classical, popular, and folk as well as music from around the world. We provide opportunities for all our children gain musical knowledge and develop skills, whilst inspiring creativity and self-expression.  We want our pupils to discover their inherent musicality, find their voices, learn tuned and non-tuned instruments whilst exploring improvisation and composition. Play in ensembles, play solo, and regularly perform. They will learn the basics of music notation and common music vocabulary. Through our music lessons we believe our children will have access to fundamental abilities such as achievement, self-confidence, interaction, and self-awareness of others. We will expose our children to a diverse set of musical experiences that we hope will inspire and foster a passion for music through childhood and adulthood.</w:t>
      </w:r>
    </w:p>
    <w:p w14:paraId="491C1B53" w14:textId="77777777" w:rsidR="009F4E8C" w:rsidRDefault="009F4E8C">
      <w:pPr>
        <w:pStyle w:val="Heading1"/>
        <w:ind w:left="-5"/>
      </w:pPr>
    </w:p>
    <w:p w14:paraId="6D73F370" w14:textId="1FACF412" w:rsidR="000F6597" w:rsidRDefault="009F4E8C">
      <w:pPr>
        <w:pStyle w:val="Heading1"/>
        <w:ind w:left="-5"/>
      </w:pPr>
      <w:r>
        <w:t xml:space="preserve">IMPLEMENTATION </w:t>
      </w:r>
    </w:p>
    <w:p w14:paraId="6FA9EB4D" w14:textId="77777777" w:rsidR="009F4E8C" w:rsidRDefault="009F4E8C" w:rsidP="009F4E8C">
      <w:pPr>
        <w:rPr>
          <w:lang w:val="en-US"/>
        </w:rPr>
      </w:pPr>
      <w:r w:rsidRPr="00A44403">
        <w:rPr>
          <w:lang w:val="en-US"/>
        </w:rPr>
        <w:t xml:space="preserve">Our curriculum </w:t>
      </w:r>
      <w:r>
        <w:rPr>
          <w:lang w:val="en-US"/>
        </w:rPr>
        <w:t xml:space="preserve">is devised using the Model Music Curriculum and The National Plan for Music. Our progression document shows the knowledge and skills that are built on each year to deepen their musical understanding and to challenge learners. The Deep Curriculum Planning outlines progression class lessons and performances, to support their developing skills in singing, guitar, ukulele, brass and woodwind and African drums. As well as incorporating, improvising, composition and music reading and listening. We have two specialist music teachers delivering </w:t>
      </w:r>
      <w:proofErr w:type="gramStart"/>
      <w:r>
        <w:rPr>
          <w:lang w:val="en-US"/>
        </w:rPr>
        <w:t>all of</w:t>
      </w:r>
      <w:proofErr w:type="gramEnd"/>
      <w:r>
        <w:rPr>
          <w:lang w:val="en-US"/>
        </w:rPr>
        <w:t xml:space="preserve"> our music scheme each week.</w:t>
      </w:r>
    </w:p>
    <w:p w14:paraId="6A62E9A2" w14:textId="77777777" w:rsidR="009F4E8C" w:rsidRPr="009F4E8C" w:rsidRDefault="009F4E8C" w:rsidP="009F4E8C">
      <w:pPr>
        <w:rPr>
          <w:lang w:val="en-US"/>
        </w:rPr>
      </w:pPr>
    </w:p>
    <w:p w14:paraId="3691E17A" w14:textId="77777777" w:rsidR="000F6597" w:rsidRDefault="009F4E8C">
      <w:pPr>
        <w:pStyle w:val="Heading1"/>
        <w:ind w:left="-5"/>
      </w:pPr>
      <w:r>
        <w:t xml:space="preserve">IMPACT </w:t>
      </w:r>
    </w:p>
    <w:p w14:paraId="328B28E7" w14:textId="77777777" w:rsidR="009F4E8C" w:rsidRPr="0016015C" w:rsidRDefault="009F4E8C" w:rsidP="009F4E8C">
      <w:pPr>
        <w:rPr>
          <w:lang w:val="en-US"/>
        </w:rPr>
      </w:pPr>
      <w:r>
        <w:rPr>
          <w:lang w:val="en-US"/>
        </w:rPr>
        <w:t xml:space="preserve">When children leave The Arches, they will have experienced the joy and passion of music by being exposed to a wide variety of genres and cultures and many hours of hand on experience of playing instruments, singing, and performing. They will be ready to continue their music education in high school with a solid music foundation within them. They will have started to discover their areas of strength and for some it will lead to a GCSE in music. All will though have discovered the importance of music for their personal wellbeing, and the joy of making music collaboratively. We look for evidence by observing how they perform in lessons, filmed performances, and through the evidence of music notation. In their future lives, they will have the foundation and understanding to enjoy music, as listeners, creators, or performers. </w:t>
      </w:r>
    </w:p>
    <w:p w14:paraId="7E9F1EDE" w14:textId="5B78A5D8" w:rsidR="000F6597" w:rsidRPr="009F4E8C" w:rsidRDefault="000F6597">
      <w:pPr>
        <w:spacing w:after="77" w:line="259" w:lineRule="auto"/>
        <w:ind w:left="0" w:firstLine="0"/>
        <w:rPr>
          <w:lang w:val="en-US"/>
        </w:rPr>
      </w:pPr>
    </w:p>
    <w:p w14:paraId="3970138C" w14:textId="77777777" w:rsidR="000F6597" w:rsidRDefault="009F4E8C">
      <w:pPr>
        <w:spacing w:after="73" w:line="259" w:lineRule="auto"/>
        <w:ind w:left="0" w:firstLine="0"/>
      </w:pPr>
      <w:r>
        <w:t xml:space="preserve"> </w:t>
      </w:r>
    </w:p>
    <w:p w14:paraId="1BAAC717" w14:textId="77777777" w:rsidR="000F6597" w:rsidRDefault="009F4E8C">
      <w:pPr>
        <w:spacing w:after="218" w:line="259" w:lineRule="auto"/>
        <w:ind w:left="0" w:firstLine="0"/>
      </w:pPr>
      <w:r>
        <w:rPr>
          <w:sz w:val="22"/>
        </w:rPr>
        <w:t xml:space="preserve"> </w:t>
      </w:r>
      <w:r>
        <w:rPr>
          <w:sz w:val="22"/>
        </w:rPr>
        <w:tab/>
        <w:t xml:space="preserve"> </w:t>
      </w:r>
    </w:p>
    <w:p w14:paraId="01A4800C" w14:textId="77777777" w:rsidR="000F6597" w:rsidRDefault="009F4E8C">
      <w:pPr>
        <w:spacing w:after="665" w:line="259" w:lineRule="auto"/>
        <w:ind w:left="0" w:firstLine="0"/>
      </w:pPr>
      <w:r>
        <w:rPr>
          <w:sz w:val="22"/>
        </w:rPr>
        <w:t xml:space="preserve"> </w:t>
      </w:r>
    </w:p>
    <w:p w14:paraId="1ED0F2CD" w14:textId="77777777" w:rsidR="000F6597" w:rsidRDefault="009F4E8C">
      <w:pPr>
        <w:spacing w:after="0" w:line="259" w:lineRule="auto"/>
        <w:ind w:left="0" w:firstLine="0"/>
      </w:pPr>
      <w:r>
        <w:rPr>
          <w:sz w:val="20"/>
        </w:rPr>
        <w:t xml:space="preserve"> </w:t>
      </w:r>
    </w:p>
    <w:sectPr w:rsidR="000F6597">
      <w:pgSz w:w="11906" w:h="16838"/>
      <w:pgMar w:top="1440" w:right="147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597"/>
    <w:rsid w:val="000F6597"/>
    <w:rsid w:val="004D2D41"/>
    <w:rsid w:val="009F4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D281"/>
  <w15:docId w15:val="{6AE17111-A117-41E9-8CA8-CAE24C9D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8" w:line="24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76"/>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ahorsley</dc:creator>
  <cp:keywords/>
  <cp:lastModifiedBy>Ged Barry</cp:lastModifiedBy>
  <cp:revision>2</cp:revision>
  <dcterms:created xsi:type="dcterms:W3CDTF">2023-04-20T18:08:00Z</dcterms:created>
  <dcterms:modified xsi:type="dcterms:W3CDTF">2023-04-20T18:08:00Z</dcterms:modified>
</cp:coreProperties>
</file>